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8A317" w14:textId="0E7C42FB" w:rsidR="00064542" w:rsidRDefault="00DC1DA0" w:rsidP="00DC1DA0">
      <w:pPr>
        <w:pStyle w:val="KeinLeerraum"/>
        <w:numPr>
          <w:ilvl w:val="1"/>
          <w:numId w:val="2"/>
        </w:numPr>
        <w:rPr>
          <w:b/>
          <w:bCs/>
          <w:lang w:val="fr-FR"/>
        </w:rPr>
      </w:pPr>
      <w:bookmarkStart w:id="0" w:name="_Hlk37844044"/>
      <w:bookmarkStart w:id="1" w:name="_Hlk37242482"/>
      <w:r>
        <w:rPr>
          <w:b/>
          <w:bCs/>
          <w:lang w:val="fr-FR"/>
        </w:rPr>
        <w:t>Connecteur T-Joint Knapp</w:t>
      </w:r>
    </w:p>
    <w:p w14:paraId="4FAAB401" w14:textId="1451E9F3" w:rsidR="00DC1DA0" w:rsidRDefault="00DC1DA0" w:rsidP="00DC1DA0">
      <w:pPr>
        <w:pStyle w:val="KeinLeerraum"/>
        <w:ind w:left="705"/>
        <w:rPr>
          <w:b/>
          <w:bCs/>
          <w:lang w:val="fr-FR"/>
        </w:rPr>
      </w:pPr>
    </w:p>
    <w:p w14:paraId="1C076CA7" w14:textId="04FF9651" w:rsidR="00064542" w:rsidRPr="00551278" w:rsidRDefault="00064542" w:rsidP="00DC1DA0">
      <w:pPr>
        <w:pStyle w:val="KeinLeerraum"/>
        <w:rPr>
          <w:lang w:val="fr-FR"/>
        </w:rPr>
      </w:pPr>
      <w:bookmarkStart w:id="2" w:name="_Hlk38959222"/>
      <w:r w:rsidRPr="00551278">
        <w:rPr>
          <w:lang w:val="fr-FR"/>
        </w:rPr>
        <w:t xml:space="preserve">Réalisation de jonctions </w:t>
      </w:r>
      <w:sdt>
        <w:sdtPr>
          <w:rPr>
            <w:rStyle w:val="Knapporange"/>
            <w:color w:val="ED7D31" w:themeColor="accent2"/>
            <w:lang w:val="fr-FR"/>
          </w:rPr>
          <w:alias w:val="type d'assemblage"/>
          <w:tag w:val="Anschlussart"/>
          <w:id w:val="-631637012"/>
          <w:placeholder>
            <w:docPart w:val="223A1B1672CD4763ADE3719EDDDC9A07"/>
          </w:placeholder>
          <w:dropDownList>
            <w:listItem w:displayText="choisissez un type d'assemblage" w:value="choisissez un type d'assemblage"/>
            <w:listItem w:displayText="avec vissages biais" w:value="avec vissages biais"/>
            <w:listItem w:displayText="en aboutage" w:value="en aboutage"/>
            <w:listItem w:displayText="d'angle rigide" w:value="d'angle rigide"/>
          </w:dropDownList>
        </w:sdtPr>
        <w:sdtEndPr>
          <w:rPr>
            <w:rStyle w:val="Knapporange"/>
          </w:rPr>
        </w:sdtEndPr>
        <w:sdtContent>
          <w:r w:rsidR="00B71912">
            <w:rPr>
              <w:rStyle w:val="Knapporange"/>
              <w:color w:val="ED7D31" w:themeColor="accent2"/>
              <w:lang w:val="fr-FR"/>
            </w:rPr>
            <w:t>choisissez un type d'assemblage</w:t>
          </w:r>
        </w:sdtContent>
      </w:sdt>
      <w:bookmarkEnd w:id="2"/>
      <w:r w:rsidR="00D7728C" w:rsidRPr="00551278">
        <w:rPr>
          <w:lang w:val="fr-FR"/>
        </w:rPr>
        <w:t xml:space="preserve"> </w:t>
      </w:r>
      <w:r w:rsidRPr="00551278">
        <w:rPr>
          <w:lang w:val="fr-FR"/>
        </w:rPr>
        <w:t>avec des connecteurs Knapp</w:t>
      </w:r>
      <w:r w:rsidR="00230B1C">
        <w:rPr>
          <w:lang w:val="fr-FR"/>
        </w:rPr>
        <w:t xml:space="preserve"> </w:t>
      </w:r>
      <w:sdt>
        <w:sdtPr>
          <w:rPr>
            <w:rStyle w:val="Knapporange"/>
            <w:color w:val="ED7D31" w:themeColor="accent2"/>
            <w:lang w:val="fr-FR"/>
          </w:rPr>
          <w:alias w:val="taille de connecteur"/>
          <w:tag w:val="dimensions T- Joint "/>
          <w:id w:val="947815679"/>
          <w:lock w:val="sdtLocked"/>
          <w:placeholder>
            <w:docPart w:val="0A2E6C9411FC4F7A904BFCCD78518BD7"/>
          </w:placeholder>
          <w15:color w:val="000000"/>
          <w:dropDownList>
            <w:listItem w:displayText="choisissez la taille du connecteur" w:value="choisissez la taille du connecteur"/>
            <w:listItem w:displayText="T- Joint D20 W45" w:value="T- Joint D20 W45"/>
            <w:listItem w:displayText="T- Joint D30 W30" w:value="T- Joint D30 W30"/>
            <w:listItem w:displayText="T- Joint D35 W45" w:value="T- Joint D35 W45"/>
            <w:listItem w:displayText="T- Joint D35 W30" w:value="T- Joint D35 W30"/>
          </w:dropDownList>
        </w:sdtPr>
        <w:sdtEndPr>
          <w:rPr>
            <w:rStyle w:val="Knapporange"/>
          </w:rPr>
        </w:sdtEndPr>
        <w:sdtContent>
          <w:r w:rsidR="00B71912">
            <w:rPr>
              <w:rStyle w:val="Knapporange"/>
              <w:color w:val="ED7D31" w:themeColor="accent2"/>
              <w:lang w:val="fr-FR"/>
            </w:rPr>
            <w:t>choisissez la taille du connecteur</w:t>
          </w:r>
        </w:sdtContent>
      </w:sdt>
      <w:r w:rsidR="003466DD" w:rsidRPr="00551278">
        <w:rPr>
          <w:rStyle w:val="Knapporange"/>
          <w:lang w:val="fr-FR"/>
        </w:rPr>
        <w:t xml:space="preserve"> </w:t>
      </w:r>
      <w:bookmarkStart w:id="3" w:name="_Hlk38959348"/>
      <w:r w:rsidRPr="00551278">
        <w:rPr>
          <w:rStyle w:val="Knapporange"/>
          <w:color w:val="auto"/>
          <w:lang w:val="fr-FR"/>
        </w:rPr>
        <w:t>et</w:t>
      </w:r>
      <w:r w:rsidR="00062668" w:rsidRPr="00551278">
        <w:rPr>
          <w:rStyle w:val="Knapporange"/>
          <w:color w:val="auto"/>
          <w:lang w:val="fr-FR"/>
        </w:rPr>
        <w:t xml:space="preserve"> </w:t>
      </w:r>
      <w:bookmarkStart w:id="4" w:name="_Hlk38959362"/>
      <w:bookmarkEnd w:id="3"/>
      <w:sdt>
        <w:sdtPr>
          <w:rPr>
            <w:rStyle w:val="Knapporange"/>
            <w:color w:val="ED7D31" w:themeColor="accent2"/>
            <w:lang w:val="fr-FR"/>
          </w:rPr>
          <w:alias w:val="type de vissage"/>
          <w:tag w:val="type de vissage"/>
          <w:id w:val="-549451571"/>
          <w:lock w:val="sdtLocked"/>
          <w:placeholder>
            <w:docPart w:val="508FB0B8D3D544828776E927414F08C5"/>
          </w:placeholder>
          <w:dropDownList>
            <w:listItem w:displayText="choisissez le type de vissage" w:value="choisissez le type de vissage"/>
            <w:listItem w:displayText="vis Knapp TF 6x100" w:value="vis Knapp TF 6x100"/>
            <w:listItem w:displayText="vis Knapp TF 6x120" w:value="vis Knapp TF 6x120"/>
            <w:listItem w:displayText="vis Knapp TF 8x80" w:value="vis Knapp TF 8x80"/>
            <w:listItem w:displayText="vis Knapp TF 8x160" w:value="vis Knapp TF 8x160"/>
            <w:listItem w:displayText="vis Knapp TF 8x240" w:value="vis Knapp TF 8x240"/>
            <w:listItem w:displayText="vis Knapp TF 10x100" w:value="vis Knapp TF 10x100"/>
            <w:listItem w:displayText="vis Knapp TF 10x200" w:value="vis Knapp TF 10x200"/>
            <w:listItem w:displayText="vis Knapp TF 10x300" w:value="vis Knapp TF 10x300"/>
            <w:listItem w:displayText="vis Knapp TF 10x400" w:value="vis Knapp TF 10x400"/>
            <w:listItem w:displayText="vis Knapp TF 10x450" w:value="vis Knapp TF 10x450"/>
          </w:dropDownList>
        </w:sdtPr>
        <w:sdtEndPr>
          <w:rPr>
            <w:rStyle w:val="Knapporange"/>
          </w:rPr>
        </w:sdtEndPr>
        <w:sdtContent>
          <w:r w:rsidRPr="00551278">
            <w:rPr>
              <w:rStyle w:val="Knapporange"/>
              <w:color w:val="ED7D31" w:themeColor="accent2"/>
              <w:lang w:val="fr-FR"/>
            </w:rPr>
            <w:t>choisissez le type de vissage</w:t>
          </w:r>
        </w:sdtContent>
      </w:sdt>
      <w:bookmarkEnd w:id="4"/>
      <w:r w:rsidR="003466DD" w:rsidRPr="00551278">
        <w:rPr>
          <w:lang w:val="fr-FR"/>
        </w:rPr>
        <w:t xml:space="preserve">. </w:t>
      </w:r>
    </w:p>
    <w:p w14:paraId="78BC9E5B" w14:textId="75DC49D3" w:rsidR="00064542" w:rsidRPr="00551278" w:rsidRDefault="00064542" w:rsidP="00DC1DA0">
      <w:pPr>
        <w:pStyle w:val="KeinLeerraum"/>
        <w:rPr>
          <w:lang w:val="fr-FR"/>
        </w:rPr>
      </w:pPr>
      <w:r w:rsidRPr="00551278">
        <w:rPr>
          <w:lang w:val="fr-FR"/>
        </w:rPr>
        <w:t>L’assemblage doit être effectué conformément aux instructions d'installation du fabricant.</w:t>
      </w:r>
    </w:p>
    <w:p w14:paraId="77140044" w14:textId="77777777" w:rsidR="00064542" w:rsidRPr="00551278" w:rsidRDefault="00064542" w:rsidP="00DC1DA0">
      <w:pPr>
        <w:pStyle w:val="KeinLeerraum"/>
        <w:rPr>
          <w:lang w:val="fr-FR"/>
        </w:rPr>
      </w:pPr>
    </w:p>
    <w:p w14:paraId="555B309B" w14:textId="77777777" w:rsidR="00064542" w:rsidRPr="00551278" w:rsidRDefault="00064542" w:rsidP="00DC1DA0">
      <w:pPr>
        <w:pStyle w:val="KeinLeerraum"/>
        <w:rPr>
          <w:lang w:val="fr-FR"/>
        </w:rPr>
      </w:pPr>
      <w:r w:rsidRPr="00551278">
        <w:rPr>
          <w:lang w:val="fr-FR"/>
        </w:rPr>
        <w:t xml:space="preserve">Le système T-Joint se compose d’un cylindre en fonte d’acier inoxydable encastré à fleur de la surface du bois ou des matériaux dérivés du bois. Il est disponible en diamètre 20 mm, 30 mm et 35 </w:t>
      </w:r>
      <w:proofErr w:type="spellStart"/>
      <w:r w:rsidRPr="00551278">
        <w:rPr>
          <w:lang w:val="fr-FR"/>
        </w:rPr>
        <w:t>mm.</w:t>
      </w:r>
      <w:proofErr w:type="spellEnd"/>
      <w:r w:rsidRPr="00551278">
        <w:rPr>
          <w:lang w:val="fr-FR"/>
        </w:rPr>
        <w:t xml:space="preserve"> L’angle de vissage de la vis porteuse est à 45° ou 30°. Les connecteurs diamètre 30 et 35 mm disposent d’une possibilité de vissage de maintien par 2 vis tête fraisée Ø 5 mm ou Ø 6 </w:t>
      </w:r>
      <w:proofErr w:type="spellStart"/>
      <w:r w:rsidRPr="00551278">
        <w:rPr>
          <w:lang w:val="fr-FR"/>
        </w:rPr>
        <w:t>mm.</w:t>
      </w:r>
      <w:proofErr w:type="spellEnd"/>
      <w:r w:rsidRPr="00551278">
        <w:rPr>
          <w:lang w:val="fr-FR"/>
        </w:rPr>
        <w:t xml:space="preserve"> Les vis porteuses tête fraisée peuvent être en Ø 6, 8, 10 et 12mm.</w:t>
      </w:r>
    </w:p>
    <w:p w14:paraId="2664868C" w14:textId="77777777" w:rsidR="00064542" w:rsidRPr="00551278" w:rsidRDefault="00064542" w:rsidP="00DC1DA0">
      <w:pPr>
        <w:pStyle w:val="KeinLeerraum"/>
        <w:rPr>
          <w:lang w:val="fr-FR"/>
        </w:rPr>
      </w:pPr>
    </w:p>
    <w:p w14:paraId="798A7356" w14:textId="77777777" w:rsidR="00064542" w:rsidRPr="00551278" w:rsidRDefault="00064542" w:rsidP="00DC1DA0">
      <w:pPr>
        <w:pStyle w:val="KeinLeerraum"/>
        <w:rPr>
          <w:lang w:val="fr-FR"/>
        </w:rPr>
      </w:pPr>
    </w:p>
    <w:p w14:paraId="2C60E836" w14:textId="77777777" w:rsidR="00B71912" w:rsidRDefault="00064542" w:rsidP="00DC1DA0">
      <w:pPr>
        <w:pStyle w:val="KeinLeerraum"/>
        <w:rPr>
          <w:lang w:val="fr-FR"/>
        </w:rPr>
      </w:pPr>
      <w:r w:rsidRPr="00551278">
        <w:rPr>
          <w:lang w:val="fr-FR"/>
        </w:rPr>
        <w:t xml:space="preserve">Quantité : </w:t>
      </w:r>
      <w:r w:rsidR="00F64E04">
        <w:rPr>
          <w:lang w:val="fr-FR"/>
        </w:rPr>
        <w:t xml:space="preserve">                                                 </w:t>
      </w:r>
    </w:p>
    <w:p w14:paraId="0631EDF6" w14:textId="77777777" w:rsidR="00B71912" w:rsidRDefault="00064542" w:rsidP="00DC1DA0">
      <w:pPr>
        <w:pStyle w:val="KeinLeerraum"/>
        <w:rPr>
          <w:lang w:val="fr-FR"/>
        </w:rPr>
      </w:pPr>
      <w:r w:rsidRPr="00551278">
        <w:rPr>
          <w:lang w:val="fr-FR"/>
        </w:rPr>
        <w:t>Prix unitaire :</w:t>
      </w:r>
      <w:r w:rsidR="00F64E04">
        <w:rPr>
          <w:lang w:val="fr-FR"/>
        </w:rPr>
        <w:t xml:space="preserve">                                                 </w:t>
      </w:r>
    </w:p>
    <w:p w14:paraId="656D4766" w14:textId="1CB927A0" w:rsidR="00064542" w:rsidRPr="00551278" w:rsidRDefault="00064542" w:rsidP="00DC1DA0">
      <w:pPr>
        <w:pStyle w:val="KeinLeerraum"/>
        <w:rPr>
          <w:lang w:val="fr-FR"/>
        </w:rPr>
      </w:pPr>
      <w:r w:rsidRPr="00551278">
        <w:rPr>
          <w:lang w:val="fr-FR"/>
        </w:rPr>
        <w:t>Prix total :</w:t>
      </w:r>
    </w:p>
    <w:p w14:paraId="2C58FB15" w14:textId="77777777" w:rsidR="00064542" w:rsidRPr="00DC1DA0" w:rsidRDefault="00064542" w:rsidP="00DC1DA0">
      <w:pPr>
        <w:pStyle w:val="KeinLeerraum"/>
        <w:rPr>
          <w:b/>
          <w:bCs/>
          <w:lang w:val="fr-FR"/>
        </w:rPr>
      </w:pPr>
    </w:p>
    <w:p w14:paraId="6CA52519" w14:textId="77777777" w:rsidR="00064542" w:rsidRPr="00DC1DA0" w:rsidRDefault="00064542" w:rsidP="00DC1DA0">
      <w:pPr>
        <w:pStyle w:val="KeinLeerraum"/>
        <w:rPr>
          <w:b/>
          <w:bCs/>
          <w:lang w:val="fr-FR"/>
        </w:rPr>
      </w:pPr>
    </w:p>
    <w:p w14:paraId="168D336F" w14:textId="448298C2" w:rsidR="00064542" w:rsidRPr="00DC1DA0" w:rsidRDefault="00064542" w:rsidP="00DC1DA0">
      <w:pPr>
        <w:pStyle w:val="KeinLeerraum"/>
        <w:rPr>
          <w:b/>
          <w:bCs/>
          <w:lang w:val="fr-FR"/>
        </w:rPr>
      </w:pPr>
      <w:bookmarkStart w:id="5" w:name="_Hlk67650905"/>
      <w:r w:rsidRPr="00DC1DA0">
        <w:rPr>
          <w:b/>
          <w:bCs/>
          <w:lang w:val="fr-FR"/>
        </w:rPr>
        <w:t>1.2</w:t>
      </w:r>
      <w:r w:rsidRPr="00DC1DA0">
        <w:rPr>
          <w:b/>
          <w:bCs/>
          <w:lang w:val="fr-FR"/>
        </w:rPr>
        <w:tab/>
        <w:t>Assemblages de composants avec système</w:t>
      </w:r>
      <w:r w:rsidR="00B71912">
        <w:rPr>
          <w:b/>
          <w:bCs/>
          <w:lang w:val="fr-FR"/>
        </w:rPr>
        <w:t>s</w:t>
      </w:r>
      <w:r w:rsidRPr="00DC1DA0">
        <w:rPr>
          <w:b/>
          <w:bCs/>
          <w:lang w:val="fr-FR"/>
        </w:rPr>
        <w:t xml:space="preserve"> d’assemblage</w:t>
      </w:r>
    </w:p>
    <w:bookmarkEnd w:id="5"/>
    <w:p w14:paraId="41FAECD6" w14:textId="77777777" w:rsidR="00064542" w:rsidRPr="00551278" w:rsidRDefault="00064542" w:rsidP="00DC1DA0">
      <w:pPr>
        <w:pStyle w:val="KeinLeerraum"/>
        <w:rPr>
          <w:lang w:val="fr-FR"/>
        </w:rPr>
      </w:pPr>
    </w:p>
    <w:p w14:paraId="525C9A78" w14:textId="0CBD587D" w:rsidR="00064542" w:rsidRPr="00551278" w:rsidRDefault="00064542" w:rsidP="00DC1DA0">
      <w:pPr>
        <w:pStyle w:val="KeinLeerraum"/>
        <w:rPr>
          <w:lang w:val="fr-FR"/>
        </w:rPr>
      </w:pPr>
      <w:r w:rsidRPr="00551278">
        <w:rPr>
          <w:lang w:val="fr-FR"/>
        </w:rPr>
        <w:t xml:space="preserve">Réalisation de jonctions </w:t>
      </w:r>
      <w:sdt>
        <w:sdtPr>
          <w:rPr>
            <w:color w:val="ED7D31" w:themeColor="accent2"/>
            <w:lang w:val="fr-FR"/>
          </w:rPr>
          <w:alias w:val="type d'assemblage"/>
          <w:tag w:val="type d'assemblage"/>
          <w:id w:val="-1679724683"/>
          <w:placeholder>
            <w:docPart w:val="DefaultPlaceholder_-1854013438"/>
          </w:placeholder>
          <w:comboBox>
            <w:listItem w:displayText="choisissez un type d'assemblage" w:value="choisissez un type d'assemblage"/>
            <w:listItem w:displayText="avec vissage biais" w:value="avec vissage biais"/>
            <w:listItem w:displayText="en aboutage" w:value="en aboutage"/>
            <w:listItem w:displayText="d'angle rigide" w:value="d'angle rigide"/>
          </w:comboBox>
        </w:sdtPr>
        <w:sdtEndPr/>
        <w:sdtContent>
          <w:r w:rsidR="003B0D47" w:rsidRPr="00551278">
            <w:rPr>
              <w:color w:val="ED7D31" w:themeColor="accent2"/>
              <w:lang w:val="fr-FR"/>
            </w:rPr>
            <w:t>choisissez un type d'assemblage</w:t>
          </w:r>
        </w:sdtContent>
      </w:sdt>
      <w:r w:rsidR="003B0D47" w:rsidRPr="00551278">
        <w:rPr>
          <w:lang w:val="fr-FR"/>
        </w:rPr>
        <w:t xml:space="preserve">. </w:t>
      </w:r>
      <w:r w:rsidRPr="00551278">
        <w:rPr>
          <w:lang w:val="fr-FR"/>
        </w:rPr>
        <w:t>L’assemblage doit être effectué conformément aux instructions d'installation du fabricant.</w:t>
      </w:r>
    </w:p>
    <w:p w14:paraId="459EC76F" w14:textId="77777777" w:rsidR="00064542" w:rsidRPr="00551278" w:rsidRDefault="00064542" w:rsidP="00DC1DA0">
      <w:pPr>
        <w:pStyle w:val="KeinLeerraum"/>
        <w:rPr>
          <w:lang w:val="fr-FR"/>
        </w:rPr>
      </w:pPr>
    </w:p>
    <w:p w14:paraId="7755BEFE" w14:textId="0064BE76" w:rsidR="00064542" w:rsidRDefault="00064542" w:rsidP="00DC1DA0">
      <w:pPr>
        <w:pStyle w:val="KeinLeerraum"/>
        <w:rPr>
          <w:lang w:val="fr-FR"/>
        </w:rPr>
      </w:pPr>
      <w:r w:rsidRPr="00551278">
        <w:rPr>
          <w:lang w:val="fr-FR"/>
        </w:rPr>
        <w:t>Base de planification :</w:t>
      </w:r>
    </w:p>
    <w:p w14:paraId="33EB760E" w14:textId="77777777" w:rsidR="006F222E" w:rsidRPr="00551278" w:rsidRDefault="006F222E" w:rsidP="00DC1DA0">
      <w:pPr>
        <w:pStyle w:val="KeinLeerraum"/>
        <w:rPr>
          <w:lang w:val="fr-FR"/>
        </w:rPr>
      </w:pPr>
    </w:p>
    <w:p w14:paraId="162CD0B2" w14:textId="275C989F" w:rsidR="003B0D47" w:rsidRPr="00551278" w:rsidRDefault="00064542" w:rsidP="00DC1DA0">
      <w:pPr>
        <w:pStyle w:val="KeinLeerraum"/>
        <w:rPr>
          <w:lang w:val="fr-FR"/>
        </w:rPr>
      </w:pPr>
      <w:r w:rsidRPr="00551278">
        <w:rPr>
          <w:lang w:val="fr-FR"/>
        </w:rPr>
        <w:t>Connecteur Knapp</w:t>
      </w:r>
      <w:r w:rsidR="00D72A77">
        <w:rPr>
          <w:lang w:val="fr-FR"/>
        </w:rPr>
        <w:t> </w:t>
      </w:r>
    </w:p>
    <w:p w14:paraId="4882CCE6" w14:textId="4554DAFE" w:rsidR="003B0D47" w:rsidRPr="00551278" w:rsidRDefault="004E13D3" w:rsidP="00DC1DA0">
      <w:pPr>
        <w:pStyle w:val="KeinLeerraum"/>
        <w:rPr>
          <w:rStyle w:val="Knapporange"/>
          <w:lang w:val="fr-FR"/>
        </w:rPr>
      </w:pPr>
      <w:sdt>
        <w:sdtPr>
          <w:rPr>
            <w:rStyle w:val="Knapporange"/>
            <w:color w:val="ED7D31" w:themeColor="accent2"/>
            <w:lang w:val="fr-FR"/>
          </w:rPr>
          <w:alias w:val="taille du connecteur"/>
          <w:tag w:val="dimension T- Joint "/>
          <w:id w:val="-46917589"/>
          <w:placeholder>
            <w:docPart w:val="D330E026DD8345E98C9A2F635AC20F0E"/>
          </w:placeholder>
          <w15:color w:val="000000"/>
          <w:dropDownList>
            <w:listItem w:displayText="choisissez la taille du connecteur" w:value="choisissez la taille du connecteur"/>
            <w:listItem w:displayText="T- Joint D20 W45" w:value="T- Joint D20 W45"/>
            <w:listItem w:displayText="T- Joint D30 W30" w:value="T- Joint D30 W30"/>
            <w:listItem w:displayText="T- Joint D35 W45" w:value="T- Joint D35 W45"/>
            <w:listItem w:displayText="T- Joint D35 W30" w:value="T- Joint D35 W30"/>
          </w:dropDownList>
        </w:sdtPr>
        <w:sdtEndPr>
          <w:rPr>
            <w:rStyle w:val="Knapporange"/>
          </w:rPr>
        </w:sdtEndPr>
        <w:sdtContent>
          <w:r w:rsidR="00B71912">
            <w:rPr>
              <w:rStyle w:val="Knapporange"/>
              <w:color w:val="ED7D31" w:themeColor="accent2"/>
              <w:lang w:val="fr-FR"/>
            </w:rPr>
            <w:t>choisissez la taille du connecteur</w:t>
          </w:r>
        </w:sdtContent>
      </w:sdt>
      <w:r w:rsidR="003B0D47" w:rsidRPr="00551278">
        <w:rPr>
          <w:rStyle w:val="Knapporange"/>
          <w:color w:val="auto"/>
          <w:lang w:val="fr-FR"/>
        </w:rPr>
        <w:t xml:space="preserve"> </w:t>
      </w:r>
      <w:proofErr w:type="gramStart"/>
      <w:r w:rsidR="0024142C" w:rsidRPr="00551278">
        <w:rPr>
          <w:rStyle w:val="Knapporange"/>
          <w:color w:val="auto"/>
          <w:lang w:val="fr-FR"/>
        </w:rPr>
        <w:t>et</w:t>
      </w:r>
      <w:proofErr w:type="gramEnd"/>
      <w:r w:rsidR="003B0D47" w:rsidRPr="00551278">
        <w:rPr>
          <w:rStyle w:val="Knapporange"/>
          <w:lang w:val="fr-FR"/>
        </w:rPr>
        <w:t xml:space="preserve"> </w:t>
      </w:r>
      <w:sdt>
        <w:sdtPr>
          <w:rPr>
            <w:rStyle w:val="Knapporange"/>
            <w:color w:val="ED7D31" w:themeColor="accent2"/>
            <w:lang w:val="fr-FR"/>
          </w:rPr>
          <w:alias w:val="type de vissage"/>
          <w:tag w:val="type de vissage"/>
          <w:id w:val="905582855"/>
          <w:placeholder>
            <w:docPart w:val="6D2F6D50A60A47F98ED971FE39389218"/>
          </w:placeholder>
          <w:dropDownList>
            <w:listItem w:displayText="choisissez le type de vissage" w:value="choisissez le type de vissage"/>
            <w:listItem w:displayText="vis Knapp TF 6x100" w:value="vis Knapp TF 6x100"/>
            <w:listItem w:displayText="vis Knapp TF 6x120" w:value="vis Knapp TF 6x120"/>
            <w:listItem w:displayText="vis Knapp TF 8x80" w:value="vis Knapp TF 8x80"/>
            <w:listItem w:displayText="vis Knapp TF 8x160" w:value="vis Knapp TF 8x160"/>
            <w:listItem w:displayText="vis Knapp TF 8x240" w:value="vis Knapp TF 8x240"/>
            <w:listItem w:displayText="vis Knapp TF 10x100" w:value="vis Knapp TF 10x100"/>
            <w:listItem w:displayText="vis Knapp TF 10x200" w:value="vis Knapp TF 10x200"/>
            <w:listItem w:displayText="vis Knapp TF 10x300" w:value="vis Knapp TF 10x300"/>
            <w:listItem w:displayText="vis Knapp TF 10x400" w:value="vis Knapp TF 10x400"/>
            <w:listItem w:displayText="vis Knapp TF 10x450" w:value="vis Knapp TF 10x450"/>
          </w:dropDownList>
        </w:sdtPr>
        <w:sdtEndPr>
          <w:rPr>
            <w:rStyle w:val="Knapporange"/>
          </w:rPr>
        </w:sdtEndPr>
        <w:sdtContent>
          <w:r w:rsidR="0024142C" w:rsidRPr="00551278">
            <w:rPr>
              <w:rStyle w:val="Knapporange"/>
              <w:color w:val="ED7D31" w:themeColor="accent2"/>
              <w:lang w:val="fr-FR"/>
            </w:rPr>
            <w:t>choisissez le type de vissage</w:t>
          </w:r>
        </w:sdtContent>
      </w:sdt>
    </w:p>
    <w:p w14:paraId="03B7D4B4" w14:textId="77777777" w:rsidR="003B0D47" w:rsidRPr="00551278" w:rsidRDefault="003B0D47" w:rsidP="00DC1DA0">
      <w:pPr>
        <w:pStyle w:val="KeinLeerraum"/>
        <w:rPr>
          <w:lang w:val="fr-FR"/>
        </w:rPr>
      </w:pPr>
    </w:p>
    <w:p w14:paraId="6695A930" w14:textId="77777777" w:rsidR="00064542" w:rsidRPr="00551278" w:rsidRDefault="00064542" w:rsidP="00DC1DA0">
      <w:pPr>
        <w:pStyle w:val="KeinLeerraum"/>
        <w:rPr>
          <w:lang w:val="fr-FR"/>
        </w:rPr>
      </w:pPr>
      <w:r w:rsidRPr="00551278">
        <w:rPr>
          <w:lang w:val="fr-FR"/>
        </w:rPr>
        <w:t xml:space="preserve">Le système T-Joint se compose d’un cylindre en fonte d’acier inoxydable encastré à fleur de la </w:t>
      </w:r>
      <w:proofErr w:type="gramStart"/>
      <w:r w:rsidRPr="00551278">
        <w:rPr>
          <w:lang w:val="fr-FR"/>
        </w:rPr>
        <w:t>surface</w:t>
      </w:r>
      <w:proofErr w:type="gramEnd"/>
      <w:r w:rsidRPr="00551278">
        <w:rPr>
          <w:lang w:val="fr-FR"/>
        </w:rPr>
        <w:t xml:space="preserve"> du bois ou des matériaux dérivés du bois. Il est disponible en diamètre 20 mm, 30 mm et 35 </w:t>
      </w:r>
      <w:proofErr w:type="spellStart"/>
      <w:r w:rsidRPr="00551278">
        <w:rPr>
          <w:lang w:val="fr-FR"/>
        </w:rPr>
        <w:t>mm.</w:t>
      </w:r>
      <w:proofErr w:type="spellEnd"/>
      <w:r w:rsidRPr="00551278">
        <w:rPr>
          <w:lang w:val="fr-FR"/>
        </w:rPr>
        <w:t xml:space="preserve"> L’angle de vissage de la vis porteuse est à 45° ou 30°. Les connecteurs diamètre 30 et 35 mm disposent d’une possibilité de vissage de maintien par 2 vis tête fraisée Ø 5 mm ou Ø 6 </w:t>
      </w:r>
      <w:proofErr w:type="spellStart"/>
      <w:r w:rsidRPr="00551278">
        <w:rPr>
          <w:lang w:val="fr-FR"/>
        </w:rPr>
        <w:t>mm.</w:t>
      </w:r>
      <w:proofErr w:type="spellEnd"/>
      <w:r w:rsidRPr="00551278">
        <w:rPr>
          <w:lang w:val="fr-FR"/>
        </w:rPr>
        <w:t xml:space="preserve"> Les vis porteuses tête fraisée peuvent être en Ø 6, 8, 10 et 12mm.</w:t>
      </w:r>
    </w:p>
    <w:p w14:paraId="168884A9" w14:textId="77777777" w:rsidR="00064542" w:rsidRPr="00551278" w:rsidRDefault="00064542" w:rsidP="00DC1DA0">
      <w:pPr>
        <w:pStyle w:val="KeinLeerraum"/>
        <w:rPr>
          <w:lang w:val="fr-FR"/>
        </w:rPr>
      </w:pPr>
    </w:p>
    <w:p w14:paraId="0E56024B" w14:textId="77777777" w:rsidR="00064542" w:rsidRPr="00551278" w:rsidRDefault="00064542" w:rsidP="00DC1DA0">
      <w:pPr>
        <w:pStyle w:val="KeinLeerraum"/>
        <w:rPr>
          <w:lang w:val="fr-FR"/>
        </w:rPr>
      </w:pPr>
      <w:proofErr w:type="gramStart"/>
      <w:r w:rsidRPr="00551278">
        <w:rPr>
          <w:lang w:val="fr-FR"/>
        </w:rPr>
        <w:t>ou</w:t>
      </w:r>
      <w:proofErr w:type="gramEnd"/>
      <w:r w:rsidRPr="00551278">
        <w:rPr>
          <w:lang w:val="fr-FR"/>
        </w:rPr>
        <w:t xml:space="preserve"> équivalents. </w:t>
      </w:r>
    </w:p>
    <w:p w14:paraId="14A2A1E2" w14:textId="77777777" w:rsidR="00064542" w:rsidRPr="00551278" w:rsidRDefault="00064542" w:rsidP="00DC1DA0">
      <w:pPr>
        <w:pStyle w:val="KeinLeerraum"/>
        <w:rPr>
          <w:lang w:val="fr-FR"/>
        </w:rPr>
      </w:pPr>
    </w:p>
    <w:p w14:paraId="72824F47" w14:textId="7588C828" w:rsidR="001D22B4" w:rsidRPr="00551278" w:rsidRDefault="00064542" w:rsidP="00DC1DA0">
      <w:pPr>
        <w:pStyle w:val="KeinLeerraum"/>
        <w:rPr>
          <w:lang w:val="fr-FR"/>
        </w:rPr>
      </w:pPr>
      <w:r w:rsidRPr="00551278">
        <w:rPr>
          <w:lang w:val="fr-FR"/>
        </w:rPr>
        <w:t>Produits proposés :</w:t>
      </w:r>
    </w:p>
    <w:p w14:paraId="75A6B1CA" w14:textId="77777777" w:rsidR="00551278" w:rsidRPr="00551278" w:rsidRDefault="00551278" w:rsidP="00DC1DA0">
      <w:pPr>
        <w:pStyle w:val="KeinLeerraum"/>
        <w:rPr>
          <w:lang w:val="fr-FR"/>
        </w:rPr>
      </w:pPr>
    </w:p>
    <w:p w14:paraId="69FF9C85" w14:textId="77777777" w:rsidR="00551278" w:rsidRPr="00551278" w:rsidRDefault="00551278" w:rsidP="00DC1DA0">
      <w:pPr>
        <w:pStyle w:val="KeinLeerraum"/>
        <w:rPr>
          <w:lang w:val="fr-FR"/>
        </w:rPr>
      </w:pPr>
    </w:p>
    <w:bookmarkEnd w:id="0"/>
    <w:p w14:paraId="64A9E37C" w14:textId="77777777" w:rsidR="00861192" w:rsidRDefault="00F64E04" w:rsidP="00DC1DA0">
      <w:pPr>
        <w:pStyle w:val="KeinLeerraum"/>
        <w:rPr>
          <w:lang w:val="fr-FR"/>
        </w:rPr>
      </w:pPr>
      <w:r w:rsidRPr="00F64E04">
        <w:rPr>
          <w:lang w:val="fr-FR"/>
        </w:rPr>
        <w:t xml:space="preserve">Quantité : </w:t>
      </w:r>
      <w:r>
        <w:rPr>
          <w:lang w:val="fr-FR"/>
        </w:rPr>
        <w:t xml:space="preserve"> </w:t>
      </w:r>
    </w:p>
    <w:p w14:paraId="141D3974" w14:textId="77777777" w:rsidR="00861192" w:rsidRDefault="00F64E04" w:rsidP="00DC1DA0">
      <w:pPr>
        <w:pStyle w:val="KeinLeerraum"/>
        <w:rPr>
          <w:lang w:val="fr-FR"/>
        </w:rPr>
      </w:pPr>
      <w:r w:rsidRPr="00F64E04">
        <w:rPr>
          <w:lang w:val="fr-FR"/>
        </w:rPr>
        <w:t>Prix unitaire :</w:t>
      </w:r>
    </w:p>
    <w:p w14:paraId="6A24F22B" w14:textId="34A3A806" w:rsidR="0083776A" w:rsidRPr="00551278" w:rsidRDefault="00F64E04" w:rsidP="00DC1DA0">
      <w:pPr>
        <w:pStyle w:val="KeinLeerraum"/>
        <w:rPr>
          <w:lang w:val="fr-FR"/>
        </w:rPr>
      </w:pPr>
      <w:r w:rsidRPr="00F64E04">
        <w:rPr>
          <w:lang w:val="fr-FR"/>
        </w:rPr>
        <w:t>Prix total :</w:t>
      </w:r>
      <w:r w:rsidR="00D7728C" w:rsidRPr="00551278">
        <w:rPr>
          <w:lang w:val="fr-FR"/>
        </w:rPr>
        <w:tab/>
      </w:r>
      <w:bookmarkEnd w:id="1"/>
      <w:r w:rsidR="0083776A" w:rsidRPr="00551278">
        <w:rPr>
          <w:lang w:val="fr-FR"/>
        </w:rPr>
        <w:t xml:space="preserve"> </w:t>
      </w:r>
    </w:p>
    <w:sectPr w:rsidR="0083776A" w:rsidRPr="00551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978E6" w14:textId="77777777" w:rsidR="00FC7C17" w:rsidRDefault="00FC7C17" w:rsidP="00CD56D4">
      <w:pPr>
        <w:spacing w:after="0" w:line="240" w:lineRule="auto"/>
      </w:pPr>
      <w:r>
        <w:separator/>
      </w:r>
    </w:p>
  </w:endnote>
  <w:endnote w:type="continuationSeparator" w:id="0">
    <w:p w14:paraId="1AB6AF18" w14:textId="77777777" w:rsidR="00FC7C17" w:rsidRDefault="00FC7C17" w:rsidP="00C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8D2F5" w14:textId="77777777" w:rsidR="00FC7C17" w:rsidRDefault="00FC7C17" w:rsidP="00CD56D4">
      <w:pPr>
        <w:spacing w:after="0" w:line="240" w:lineRule="auto"/>
      </w:pPr>
      <w:r>
        <w:separator/>
      </w:r>
    </w:p>
  </w:footnote>
  <w:footnote w:type="continuationSeparator" w:id="0">
    <w:p w14:paraId="1C66E7D5" w14:textId="77777777" w:rsidR="00FC7C17" w:rsidRDefault="00FC7C17" w:rsidP="00CD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0214F79"/>
    <w:multiLevelType w:val="multilevel"/>
    <w:tmpl w:val="3562560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501B9"/>
    <w:rsid w:val="0005287E"/>
    <w:rsid w:val="00062668"/>
    <w:rsid w:val="00064542"/>
    <w:rsid w:val="000C2DD3"/>
    <w:rsid w:val="00150C6D"/>
    <w:rsid w:val="001C59C5"/>
    <w:rsid w:val="001D22B4"/>
    <w:rsid w:val="001E0DC2"/>
    <w:rsid w:val="00230B1C"/>
    <w:rsid w:val="0024142C"/>
    <w:rsid w:val="002A264A"/>
    <w:rsid w:val="002D1BA6"/>
    <w:rsid w:val="002E746F"/>
    <w:rsid w:val="003466DD"/>
    <w:rsid w:val="003658E1"/>
    <w:rsid w:val="003B00B1"/>
    <w:rsid w:val="003B0D47"/>
    <w:rsid w:val="003E0C70"/>
    <w:rsid w:val="0048005F"/>
    <w:rsid w:val="004E13D3"/>
    <w:rsid w:val="005242C1"/>
    <w:rsid w:val="00551278"/>
    <w:rsid w:val="005C25EC"/>
    <w:rsid w:val="005D063C"/>
    <w:rsid w:val="005D7CC3"/>
    <w:rsid w:val="005F193F"/>
    <w:rsid w:val="005F1ACD"/>
    <w:rsid w:val="006163D3"/>
    <w:rsid w:val="00675E2F"/>
    <w:rsid w:val="006D2037"/>
    <w:rsid w:val="006F222E"/>
    <w:rsid w:val="0078004E"/>
    <w:rsid w:val="0083776A"/>
    <w:rsid w:val="00861192"/>
    <w:rsid w:val="00897AAB"/>
    <w:rsid w:val="008B31AE"/>
    <w:rsid w:val="00AA4A6A"/>
    <w:rsid w:val="00B6774A"/>
    <w:rsid w:val="00B71912"/>
    <w:rsid w:val="00BB6927"/>
    <w:rsid w:val="00BE45B1"/>
    <w:rsid w:val="00BF5DE0"/>
    <w:rsid w:val="00C122A2"/>
    <w:rsid w:val="00C162F1"/>
    <w:rsid w:val="00C41FBD"/>
    <w:rsid w:val="00C42C26"/>
    <w:rsid w:val="00C46073"/>
    <w:rsid w:val="00C77567"/>
    <w:rsid w:val="00CD56D4"/>
    <w:rsid w:val="00CF00CD"/>
    <w:rsid w:val="00D31496"/>
    <w:rsid w:val="00D34AC0"/>
    <w:rsid w:val="00D56F88"/>
    <w:rsid w:val="00D72A77"/>
    <w:rsid w:val="00D7728C"/>
    <w:rsid w:val="00DC1DA0"/>
    <w:rsid w:val="00DE0E72"/>
    <w:rsid w:val="00E761A5"/>
    <w:rsid w:val="00EB6203"/>
    <w:rsid w:val="00EE7592"/>
    <w:rsid w:val="00F6066E"/>
    <w:rsid w:val="00F64E04"/>
    <w:rsid w:val="00F978C8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DD8"/>
  <w15:chartTrackingRefBased/>
  <w15:docId w15:val="{BED662A8-F306-4208-B361-27D319E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56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6D4"/>
  </w:style>
  <w:style w:type="paragraph" w:styleId="Fuzeile">
    <w:name w:val="footer"/>
    <w:basedOn w:val="Standard"/>
    <w:link w:val="Fu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6D4"/>
  </w:style>
  <w:style w:type="character" w:customStyle="1" w:styleId="Formatvorlage1">
    <w:name w:val="Formatvorlage1"/>
    <w:basedOn w:val="Absatz-Standardschriftart"/>
    <w:uiPriority w:val="1"/>
    <w:rsid w:val="002A264A"/>
    <w:rPr>
      <w:color w:val="ED7D31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00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00CD"/>
    <w:rPr>
      <w:i/>
      <w:iCs/>
      <w:color w:val="4472C4" w:themeColor="accent1"/>
    </w:rPr>
  </w:style>
  <w:style w:type="character" w:customStyle="1" w:styleId="Knapporange">
    <w:name w:val="Knapp orange"/>
    <w:basedOn w:val="Absatz-Standardschriftart"/>
    <w:uiPriority w:val="1"/>
    <w:rsid w:val="00DE0E72"/>
    <w:rPr>
      <w:color w:val="C45911" w:themeColor="accent2" w:themeShade="BF"/>
    </w:rPr>
  </w:style>
  <w:style w:type="paragraph" w:styleId="Listenabsatz">
    <w:name w:val="List Paragraph"/>
    <w:basedOn w:val="Standard"/>
    <w:uiPriority w:val="34"/>
    <w:qFormat/>
    <w:rsid w:val="00EE759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77567"/>
    <w:rPr>
      <w:i/>
      <w:iCs/>
    </w:rPr>
  </w:style>
  <w:style w:type="paragraph" w:customStyle="1" w:styleId="P">
    <w:name w:val="P"/>
    <w:basedOn w:val="Standard"/>
    <w:rsid w:val="00062668"/>
    <w:pPr>
      <w:spacing w:before="30" w:after="30" w:line="240" w:lineRule="auto"/>
      <w:ind w:left="30" w:right="30"/>
    </w:pPr>
    <w:rPr>
      <w:rFonts w:ascii="Arial" w:eastAsia="Arial" w:hAnsi="Arial" w:cs="Arial"/>
      <w:sz w:val="23"/>
      <w:szCs w:val="20"/>
      <w:lang w:eastAsia="de-DE"/>
    </w:rPr>
  </w:style>
  <w:style w:type="paragraph" w:styleId="KeinLeerraum">
    <w:name w:val="No Spacing"/>
    <w:uiPriority w:val="1"/>
    <w:qFormat/>
    <w:rsid w:val="00DC1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2E6C9411FC4F7A904BFCCD78518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0E60-5EE3-442D-BC14-45017313C946}"/>
      </w:docPartPr>
      <w:docPartBody>
        <w:p w:rsidR="009C36C0" w:rsidRDefault="00752A44" w:rsidP="00752A44">
          <w:pPr>
            <w:pStyle w:val="0A2E6C9411FC4F7A904BFCCD78518BD71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223A1B1672CD4763ADE3719EDDDC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0DD64-A63C-4FB1-8C74-1B515BC75C91}"/>
      </w:docPartPr>
      <w:docPartBody>
        <w:p w:rsidR="003E390D" w:rsidRDefault="00752A44" w:rsidP="00752A44">
          <w:pPr>
            <w:pStyle w:val="223A1B1672CD4763ADE3719EDDDC9A07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08FB0B8D3D544828776E927414F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10F-4176-4BAA-B06E-F8A54DAF6258}"/>
      </w:docPartPr>
      <w:docPartBody>
        <w:p w:rsidR="003E390D" w:rsidRDefault="00752A44" w:rsidP="00752A44">
          <w:pPr>
            <w:pStyle w:val="508FB0B8D3D544828776E927414F08C5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AA7AF-95E9-401F-BBBF-FCF9137C9841}"/>
      </w:docPartPr>
      <w:docPartBody>
        <w:p w:rsidR="00E140F3" w:rsidRDefault="003A2ABF">
          <w:r w:rsidRPr="003718D1">
            <w:rPr>
              <w:rStyle w:val="Platzhaltertext"/>
            </w:rPr>
            <w:t>Wählen Sie ein Element aus.</w:t>
          </w:r>
        </w:p>
      </w:docPartBody>
    </w:docPart>
    <w:docPart>
      <w:docPartPr>
        <w:name w:val="D330E026DD8345E98C9A2F635AC20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75B9B-3E1F-44DA-9D5B-E0820C74F157}"/>
      </w:docPartPr>
      <w:docPartBody>
        <w:p w:rsidR="00E140F3" w:rsidRDefault="003A2ABF" w:rsidP="003A2ABF">
          <w:pPr>
            <w:pStyle w:val="D330E026DD8345E98C9A2F635AC20F0E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6D2F6D50A60A47F98ED971FE39389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017BF-C585-41D1-B545-CB036837ACA1}"/>
      </w:docPartPr>
      <w:docPartBody>
        <w:p w:rsidR="00E140F3" w:rsidRDefault="003A2ABF" w:rsidP="003A2ABF">
          <w:pPr>
            <w:pStyle w:val="6D2F6D50A60A47F98ED971FE39389218"/>
          </w:pPr>
          <w:r w:rsidRPr="000728F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1"/>
    <w:rsid w:val="00013B3E"/>
    <w:rsid w:val="000323DE"/>
    <w:rsid w:val="000D2FF0"/>
    <w:rsid w:val="00346CAB"/>
    <w:rsid w:val="00377341"/>
    <w:rsid w:val="003A2ABF"/>
    <w:rsid w:val="003E390D"/>
    <w:rsid w:val="00403110"/>
    <w:rsid w:val="00461E91"/>
    <w:rsid w:val="004E6498"/>
    <w:rsid w:val="00587302"/>
    <w:rsid w:val="0067451D"/>
    <w:rsid w:val="00752A44"/>
    <w:rsid w:val="009C36C0"/>
    <w:rsid w:val="00A73346"/>
    <w:rsid w:val="00BC7866"/>
    <w:rsid w:val="00C454AC"/>
    <w:rsid w:val="00E140F3"/>
    <w:rsid w:val="00E36854"/>
    <w:rsid w:val="00EA28E9"/>
    <w:rsid w:val="00F6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2ABF"/>
    <w:rPr>
      <w:color w:val="808080"/>
    </w:rPr>
  </w:style>
  <w:style w:type="paragraph" w:customStyle="1" w:styleId="D330E026DD8345E98C9A2F635AC20F0E">
    <w:name w:val="D330E026DD8345E98C9A2F635AC20F0E"/>
    <w:rsid w:val="003A2ABF"/>
  </w:style>
  <w:style w:type="paragraph" w:customStyle="1" w:styleId="6D2F6D50A60A47F98ED971FE39389218">
    <w:name w:val="6D2F6D50A60A47F98ED971FE39389218"/>
    <w:rsid w:val="003A2ABF"/>
  </w:style>
  <w:style w:type="paragraph" w:customStyle="1" w:styleId="0A2E6C9411FC4F7A904BFCCD78518BD71">
    <w:name w:val="0A2E6C9411FC4F7A904BFCCD78518BD71"/>
    <w:rsid w:val="00752A44"/>
    <w:rPr>
      <w:rFonts w:eastAsiaTheme="minorHAnsi"/>
      <w:lang w:eastAsia="en-US"/>
    </w:rPr>
  </w:style>
  <w:style w:type="paragraph" w:customStyle="1" w:styleId="223A1B1672CD4763ADE3719EDDDC9A073">
    <w:name w:val="223A1B1672CD4763ADE3719EDDDC9A073"/>
    <w:rsid w:val="00752A44"/>
    <w:rPr>
      <w:rFonts w:eastAsiaTheme="minorHAnsi"/>
      <w:lang w:eastAsia="en-US"/>
    </w:rPr>
  </w:style>
  <w:style w:type="paragraph" w:customStyle="1" w:styleId="508FB0B8D3D544828776E927414F08C53">
    <w:name w:val="508FB0B8D3D544828776E927414F08C53"/>
    <w:rsid w:val="00752A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Heinzmann, Knapp GmbH</dc:creator>
  <cp:keywords/>
  <dc:description/>
  <cp:lastModifiedBy>Patrizia  Neri, Knapp GmbH</cp:lastModifiedBy>
  <cp:revision>2</cp:revision>
  <dcterms:created xsi:type="dcterms:W3CDTF">2021-04-07T13:29:00Z</dcterms:created>
  <dcterms:modified xsi:type="dcterms:W3CDTF">2021-04-07T13:29:00Z</dcterms:modified>
</cp:coreProperties>
</file>